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3409" w14:textId="77777777" w:rsidR="00F95646" w:rsidRDefault="00F95646" w:rsidP="00F95646">
      <w:pPr>
        <w:spacing w:line="290" w:lineRule="exact"/>
        <w:ind w:right="209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6718F7F0" w14:textId="77777777" w:rsidR="00F95646" w:rsidRPr="002909D3" w:rsidRDefault="00F95646" w:rsidP="00F95646">
      <w:pPr>
        <w:spacing w:line="290" w:lineRule="exact"/>
        <w:ind w:firstLineChars="100" w:firstLine="221"/>
        <w:rPr>
          <w:snapToGrid w:val="0"/>
          <w:sz w:val="22"/>
          <w:szCs w:val="22"/>
        </w:rPr>
      </w:pPr>
      <w:r w:rsidRPr="002909D3">
        <w:rPr>
          <w:rFonts w:hint="eastAsia"/>
          <w:snapToGrid w:val="0"/>
          <w:sz w:val="22"/>
          <w:szCs w:val="22"/>
        </w:rPr>
        <w:t>保</w:t>
      </w:r>
      <w:r w:rsidRPr="002909D3">
        <w:rPr>
          <w:snapToGrid w:val="0"/>
          <w:sz w:val="22"/>
          <w:szCs w:val="22"/>
        </w:rPr>
        <w:t xml:space="preserve"> </w:t>
      </w:r>
      <w:r w:rsidRPr="002909D3">
        <w:rPr>
          <w:rFonts w:hint="eastAsia"/>
          <w:snapToGrid w:val="0"/>
          <w:sz w:val="22"/>
          <w:szCs w:val="22"/>
        </w:rPr>
        <w:t>護</w:t>
      </w:r>
      <w:r w:rsidRPr="002909D3">
        <w:rPr>
          <w:snapToGrid w:val="0"/>
          <w:sz w:val="22"/>
          <w:szCs w:val="22"/>
        </w:rPr>
        <w:t xml:space="preserve"> </w:t>
      </w:r>
      <w:r w:rsidRPr="002909D3">
        <w:rPr>
          <w:rFonts w:hint="eastAsia"/>
          <w:snapToGrid w:val="0"/>
          <w:sz w:val="22"/>
          <w:szCs w:val="22"/>
        </w:rPr>
        <w:t>者</w:t>
      </w:r>
      <w:r w:rsidRPr="002909D3">
        <w:rPr>
          <w:snapToGrid w:val="0"/>
          <w:sz w:val="22"/>
          <w:szCs w:val="22"/>
        </w:rPr>
        <w:t xml:space="preserve">   </w:t>
      </w:r>
      <w:r w:rsidRPr="002909D3">
        <w:rPr>
          <w:rFonts w:hint="eastAsia"/>
          <w:snapToGrid w:val="0"/>
          <w:sz w:val="22"/>
          <w:szCs w:val="22"/>
        </w:rPr>
        <w:t>様</w:t>
      </w:r>
    </w:p>
    <w:p w14:paraId="43EC94A5" w14:textId="77777777" w:rsidR="006636E5" w:rsidRDefault="00F95646" w:rsidP="006636E5">
      <w:pPr>
        <w:spacing w:line="290" w:lineRule="exact"/>
        <w:ind w:firstLineChars="98" w:firstLine="216"/>
        <w:rPr>
          <w:snapToGrid w:val="0"/>
          <w:sz w:val="22"/>
          <w:szCs w:val="22"/>
          <w:u w:val="single"/>
        </w:rPr>
      </w:pPr>
      <w:r w:rsidRPr="002909D3">
        <w:rPr>
          <w:rFonts w:hint="eastAsia"/>
          <w:snapToGrid w:val="0"/>
          <w:sz w:val="22"/>
          <w:szCs w:val="22"/>
          <w:u w:val="single"/>
        </w:rPr>
        <w:t xml:space="preserve">　　年　　組　</w:t>
      </w:r>
      <w:r w:rsidRPr="002909D3">
        <w:rPr>
          <w:rFonts w:hint="eastAsia"/>
          <w:snapToGrid w:val="0"/>
          <w:sz w:val="22"/>
          <w:szCs w:val="22"/>
        </w:rPr>
        <w:t xml:space="preserve">　　</w:t>
      </w:r>
      <w:r w:rsidRPr="002909D3">
        <w:rPr>
          <w:rFonts w:hint="eastAsia"/>
          <w:snapToGrid w:val="0"/>
          <w:sz w:val="22"/>
          <w:szCs w:val="22"/>
          <w:u w:val="single"/>
        </w:rPr>
        <w:t xml:space="preserve">　氏名　　　　　</w:t>
      </w:r>
      <w:r w:rsidRPr="002909D3">
        <w:rPr>
          <w:snapToGrid w:val="0"/>
          <w:sz w:val="22"/>
          <w:szCs w:val="22"/>
          <w:u w:val="single"/>
        </w:rPr>
        <w:t xml:space="preserve"> </w:t>
      </w:r>
      <w:r w:rsidRPr="002909D3">
        <w:rPr>
          <w:rFonts w:hint="eastAsia"/>
          <w:snapToGrid w:val="0"/>
          <w:sz w:val="22"/>
          <w:szCs w:val="22"/>
          <w:u w:val="single"/>
        </w:rPr>
        <w:t xml:space="preserve">　　　さん</w:t>
      </w:r>
    </w:p>
    <w:p w14:paraId="660F4B57" w14:textId="77777777" w:rsidR="006636E5" w:rsidRPr="006636E5" w:rsidRDefault="006636E5" w:rsidP="006636E5">
      <w:pPr>
        <w:spacing w:line="290" w:lineRule="exact"/>
        <w:ind w:firstLineChars="98" w:firstLine="216"/>
        <w:jc w:val="right"/>
        <w:rPr>
          <w:snapToGrid w:val="0"/>
          <w:sz w:val="22"/>
          <w:szCs w:val="22"/>
        </w:rPr>
      </w:pPr>
      <w:r w:rsidRPr="006636E5">
        <w:rPr>
          <w:rFonts w:hint="eastAsia"/>
          <w:snapToGrid w:val="0"/>
          <w:sz w:val="22"/>
          <w:szCs w:val="22"/>
        </w:rPr>
        <w:t>柏崎市立第五中学校</w:t>
      </w:r>
      <w:r>
        <w:rPr>
          <w:rFonts w:hint="eastAsia"/>
          <w:snapToGrid w:val="0"/>
          <w:sz w:val="22"/>
          <w:szCs w:val="22"/>
        </w:rPr>
        <w:t xml:space="preserve">　</w:t>
      </w:r>
    </w:p>
    <w:p w14:paraId="73CA3ACB" w14:textId="3FA5BB79" w:rsidR="006636E5" w:rsidRPr="00B96E29" w:rsidRDefault="00B21D99" w:rsidP="0063132E">
      <w:pPr>
        <w:spacing w:line="290" w:lineRule="exact"/>
        <w:ind w:right="221" w:firstLineChars="98" w:firstLine="216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校長　　</w:t>
      </w:r>
      <w:r w:rsidR="00C3247F">
        <w:rPr>
          <w:rFonts w:hint="eastAsia"/>
          <w:snapToGrid w:val="0"/>
          <w:sz w:val="22"/>
          <w:szCs w:val="22"/>
        </w:rPr>
        <w:t>種岡　和也</w:t>
      </w:r>
    </w:p>
    <w:p w14:paraId="303E770E" w14:textId="77777777" w:rsidR="00F95646" w:rsidRPr="002909D3" w:rsidRDefault="00F95646" w:rsidP="00F95646">
      <w:pPr>
        <w:spacing w:line="320" w:lineRule="exact"/>
        <w:jc w:val="center"/>
        <w:rPr>
          <w:b/>
          <w:snapToGrid w:val="0"/>
          <w:sz w:val="28"/>
          <w:szCs w:val="28"/>
        </w:rPr>
      </w:pPr>
      <w:r w:rsidRPr="002909D3">
        <w:rPr>
          <w:rFonts w:hint="eastAsia"/>
          <w:b/>
          <w:snapToGrid w:val="0"/>
          <w:sz w:val="28"/>
          <w:szCs w:val="28"/>
        </w:rPr>
        <w:t>学校</w:t>
      </w:r>
      <w:r w:rsidRPr="0068697A">
        <w:rPr>
          <w:rFonts w:hint="eastAsia"/>
          <w:b/>
          <w:snapToGrid w:val="0"/>
          <w:sz w:val="28"/>
          <w:szCs w:val="28"/>
        </w:rPr>
        <w:t>感染症</w:t>
      </w:r>
      <w:r w:rsidRPr="002909D3">
        <w:rPr>
          <w:rFonts w:hint="eastAsia"/>
          <w:b/>
          <w:snapToGrid w:val="0"/>
          <w:sz w:val="28"/>
          <w:szCs w:val="28"/>
        </w:rPr>
        <w:t>による出席停止について（お知らせ）</w:t>
      </w:r>
    </w:p>
    <w:p w14:paraId="676A30EC" w14:textId="77777777" w:rsidR="00F95646" w:rsidRDefault="00F95646" w:rsidP="00F95646">
      <w:pPr>
        <w:spacing w:before="120" w:line="290" w:lineRule="exac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>お子さんがかかっている（と思われる）下記の病気は</w:t>
      </w:r>
      <w:r w:rsidRPr="0068697A">
        <w:rPr>
          <w:rFonts w:hint="eastAsia"/>
          <w:snapToGrid w:val="0"/>
        </w:rPr>
        <w:t>学校保健安全法</w:t>
      </w:r>
      <w:r>
        <w:rPr>
          <w:rFonts w:hint="eastAsia"/>
          <w:snapToGrid w:val="0"/>
        </w:rPr>
        <w:t>により、学校における</w:t>
      </w:r>
      <w:r w:rsidRPr="0068697A">
        <w:rPr>
          <w:rFonts w:hint="eastAsia"/>
          <w:snapToGrid w:val="0"/>
        </w:rPr>
        <w:t>感染症と</w:t>
      </w:r>
      <w:r>
        <w:rPr>
          <w:rFonts w:hint="eastAsia"/>
          <w:snapToGrid w:val="0"/>
        </w:rPr>
        <w:t>して指定されています。他の児童生徒にうつるおそれのある期間は、</w:t>
      </w:r>
      <w:r w:rsidRPr="002909D3">
        <w:rPr>
          <w:rFonts w:hint="eastAsia"/>
          <w:snapToGrid w:val="0"/>
          <w:color w:val="000000"/>
        </w:rPr>
        <w:t>出席停止となり</w:t>
      </w:r>
      <w:r>
        <w:rPr>
          <w:rFonts w:hint="eastAsia"/>
          <w:snapToGrid w:val="0"/>
        </w:rPr>
        <w:t>登校できません。</w:t>
      </w:r>
    </w:p>
    <w:p w14:paraId="6FE3A998" w14:textId="77777777" w:rsidR="00F95646" w:rsidRDefault="00F95646" w:rsidP="00F95646">
      <w:pPr>
        <w:spacing w:after="120" w:line="290" w:lineRule="exac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>必ず医師の診断を受け、医師から登校しても良いと言われたら、</w:t>
      </w:r>
      <w:r w:rsidRPr="000F37EF">
        <w:rPr>
          <w:rFonts w:hint="eastAsia"/>
          <w:snapToGrid w:val="0"/>
        </w:rPr>
        <w:t>下記「登校許可証」</w:t>
      </w:r>
      <w:r w:rsidR="006636E5">
        <w:rPr>
          <w:rFonts w:hint="eastAsia"/>
          <w:snapToGrid w:val="0"/>
        </w:rPr>
        <w:t>を記入してもらい、登校してください</w:t>
      </w:r>
      <w:r>
        <w:rPr>
          <w:rFonts w:hint="eastAsia"/>
          <w:snapToGrid w:val="0"/>
        </w:rPr>
        <w:t>。　（出席停止の期間は、欠席になりません</w:t>
      </w:r>
      <w:r w:rsidR="00DA531B">
        <w:rPr>
          <w:rFonts w:hint="eastAsia"/>
          <w:snapToGrid w:val="0"/>
        </w:rPr>
        <w:t>。</w:t>
      </w:r>
      <w:r>
        <w:rPr>
          <w:rFonts w:hint="eastAsia"/>
          <w:snapToGrid w:val="0"/>
        </w:rPr>
        <w:t>）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0"/>
        <w:gridCol w:w="3600"/>
        <w:gridCol w:w="1560"/>
        <w:gridCol w:w="2664"/>
      </w:tblGrid>
      <w:tr w:rsidR="00B96E29" w:rsidRPr="00B96E29" w14:paraId="36B96390" w14:textId="77777777" w:rsidTr="00B96E29">
        <w:trPr>
          <w:cantSplit/>
          <w:trHeight w:hRule="exact" w:val="267"/>
          <w:jc w:val="center"/>
        </w:trPr>
        <w:tc>
          <w:tcPr>
            <w:tcW w:w="930" w:type="dxa"/>
            <w:vAlign w:val="center"/>
          </w:tcPr>
          <w:p w14:paraId="0BEE2096" w14:textId="77777777" w:rsidR="00F95646" w:rsidRPr="00B96E29" w:rsidRDefault="00DA531B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5160" w:type="dxa"/>
            <w:gridSpan w:val="2"/>
            <w:vAlign w:val="center"/>
          </w:tcPr>
          <w:p w14:paraId="4964D16A" w14:textId="77777777" w:rsidR="00F95646" w:rsidRPr="00B96E29" w:rsidRDefault="00F95646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病名又は状況（該当を○で示す）</w:t>
            </w:r>
          </w:p>
        </w:tc>
        <w:tc>
          <w:tcPr>
            <w:tcW w:w="2664" w:type="dxa"/>
            <w:vAlign w:val="center"/>
          </w:tcPr>
          <w:p w14:paraId="3BC2AED1" w14:textId="77777777" w:rsidR="00F95646" w:rsidRPr="00B96E29" w:rsidRDefault="00F95646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出席停止の期間の基準</w:t>
            </w:r>
          </w:p>
        </w:tc>
      </w:tr>
      <w:tr w:rsidR="00B96E29" w:rsidRPr="00B96E29" w14:paraId="7D973808" w14:textId="77777777" w:rsidTr="00B96E29">
        <w:trPr>
          <w:cantSplit/>
          <w:trHeight w:hRule="exact" w:val="1128"/>
          <w:jc w:val="center"/>
        </w:trPr>
        <w:tc>
          <w:tcPr>
            <w:tcW w:w="930" w:type="dxa"/>
            <w:vAlign w:val="center"/>
          </w:tcPr>
          <w:p w14:paraId="012D6AC6" w14:textId="77777777" w:rsidR="00F95646" w:rsidRPr="00B96E29" w:rsidRDefault="00F95646" w:rsidP="00417FD0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第１種</w:t>
            </w:r>
          </w:p>
        </w:tc>
        <w:tc>
          <w:tcPr>
            <w:tcW w:w="5160" w:type="dxa"/>
            <w:gridSpan w:val="2"/>
            <w:vAlign w:val="center"/>
          </w:tcPr>
          <w:p w14:paraId="4665F124" w14:textId="77777777" w:rsidR="00F95646" w:rsidRPr="00B96E29" w:rsidRDefault="00F95646" w:rsidP="00417FD0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エボラ出血熱、クリミア・コンゴ出血熱、痘そう、南米出血熱、ペスト、マールブルク病、ラッサ熱、急性灰白髄炎、　ジフテリア、重症急性呼吸器症候群、鳥インフルエンザ</w:t>
            </w:r>
            <w:r w:rsidR="006B3B2F" w:rsidRPr="00B96E29">
              <w:rPr>
                <w:snapToGrid w:val="0"/>
                <w:sz w:val="18"/>
                <w:szCs w:val="18"/>
              </w:rPr>
              <w:t>(H5N1</w:t>
            </w:r>
            <w:r w:rsidR="00953280" w:rsidRPr="00B96E29">
              <w:rPr>
                <w:rFonts w:hint="eastAsia"/>
                <w:snapToGrid w:val="0"/>
                <w:sz w:val="18"/>
                <w:szCs w:val="18"/>
              </w:rPr>
              <w:t>）</w:t>
            </w:r>
            <w:r w:rsidR="00991DF4">
              <w:rPr>
                <w:rFonts w:hint="eastAsia"/>
                <w:snapToGrid w:val="0"/>
                <w:sz w:val="18"/>
                <w:szCs w:val="18"/>
              </w:rPr>
              <w:t>、新型コロナウイルス感染症</w:t>
            </w:r>
          </w:p>
        </w:tc>
        <w:tc>
          <w:tcPr>
            <w:tcW w:w="2664" w:type="dxa"/>
            <w:vAlign w:val="center"/>
          </w:tcPr>
          <w:p w14:paraId="4FE0C94C" w14:textId="77777777" w:rsidR="00F95646" w:rsidRPr="00B96E29" w:rsidRDefault="00F95646" w:rsidP="00417FD0">
            <w:pPr>
              <w:spacing w:before="40" w:line="240" w:lineRule="exact"/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治癒するまで</w:t>
            </w:r>
          </w:p>
        </w:tc>
      </w:tr>
      <w:tr w:rsidR="00B96E29" w:rsidRPr="00B96E29" w14:paraId="295F4D30" w14:textId="77777777" w:rsidTr="00B96E29">
        <w:trPr>
          <w:cantSplit/>
          <w:trHeight w:hRule="exact" w:val="543"/>
          <w:jc w:val="center"/>
        </w:trPr>
        <w:tc>
          <w:tcPr>
            <w:tcW w:w="930" w:type="dxa"/>
            <w:vMerge w:val="restart"/>
            <w:vAlign w:val="center"/>
          </w:tcPr>
          <w:p w14:paraId="2D4D796D" w14:textId="77777777" w:rsidR="00571CBD" w:rsidRPr="00B96E29" w:rsidRDefault="00571CBD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第２種</w:t>
            </w:r>
          </w:p>
        </w:tc>
        <w:tc>
          <w:tcPr>
            <w:tcW w:w="3600" w:type="dxa"/>
            <w:vAlign w:val="center"/>
          </w:tcPr>
          <w:p w14:paraId="10382171" w14:textId="77777777" w:rsidR="00571CBD" w:rsidRPr="00B96E29" w:rsidRDefault="00571CBD" w:rsidP="00953280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インフルエンザ様疾患</w:t>
            </w:r>
            <w:r w:rsidR="006B3B2F" w:rsidRPr="00B96E29">
              <w:rPr>
                <w:rFonts w:hint="eastAsia"/>
                <w:snapToGrid w:val="0"/>
                <w:sz w:val="18"/>
                <w:szCs w:val="18"/>
              </w:rPr>
              <w:t>（鳥インフルエンザ</w:t>
            </w:r>
            <w:r w:rsidR="006B3B2F" w:rsidRPr="00B96E29">
              <w:rPr>
                <w:snapToGrid w:val="0"/>
                <w:sz w:val="18"/>
                <w:szCs w:val="18"/>
              </w:rPr>
              <w:t>(H5N1)</w:t>
            </w:r>
            <w:r w:rsidRPr="00B96E29">
              <w:rPr>
                <w:rFonts w:hint="eastAsia"/>
                <w:snapToGrid w:val="0"/>
                <w:sz w:val="18"/>
                <w:szCs w:val="18"/>
              </w:rPr>
              <w:t>を除く）</w:t>
            </w:r>
          </w:p>
        </w:tc>
        <w:tc>
          <w:tcPr>
            <w:tcW w:w="4224" w:type="dxa"/>
            <w:gridSpan w:val="2"/>
            <w:vAlign w:val="center"/>
          </w:tcPr>
          <w:p w14:paraId="5467B388" w14:textId="77777777" w:rsidR="00571CBD" w:rsidRPr="00B96E29" w:rsidRDefault="00571CBD" w:rsidP="0086626B">
            <w:pPr>
              <w:spacing w:line="220" w:lineRule="exact"/>
              <w:rPr>
                <w:snapToGrid w:val="0"/>
                <w:sz w:val="18"/>
                <w:szCs w:val="18"/>
                <w:u w:val="single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発症した後５日を経過し、かつ、解熱した後２日を経過するまで</w:t>
            </w:r>
          </w:p>
        </w:tc>
      </w:tr>
      <w:tr w:rsidR="00B96E29" w:rsidRPr="00B96E29" w14:paraId="51DB9101" w14:textId="77777777" w:rsidTr="00B96E29">
        <w:trPr>
          <w:cantSplit/>
          <w:trHeight w:hRule="exact" w:val="602"/>
          <w:jc w:val="center"/>
        </w:trPr>
        <w:tc>
          <w:tcPr>
            <w:tcW w:w="930" w:type="dxa"/>
            <w:vMerge/>
            <w:vAlign w:val="center"/>
          </w:tcPr>
          <w:p w14:paraId="4820E9AD" w14:textId="77777777" w:rsidR="00571CBD" w:rsidRPr="00B96E29" w:rsidRDefault="00571CBD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1B17760" w14:textId="77777777" w:rsidR="00571CBD" w:rsidRPr="00B96E29" w:rsidRDefault="00571CBD" w:rsidP="00880E89">
            <w:pPr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百日</w:t>
            </w:r>
            <w:r w:rsidRPr="00B96E29">
              <w:rPr>
                <w:snapToGrid w:val="0"/>
                <w:sz w:val="18"/>
                <w:szCs w:val="18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571CBD" w:rsidRPr="00B96E29">
                    <w:rPr>
                      <w:rFonts w:hAnsi="ＭＳ 明朝" w:hint="eastAsia"/>
                      <w:snapToGrid w:val="0"/>
                      <w:sz w:val="8"/>
                      <w:szCs w:val="18"/>
                    </w:rPr>
                    <w:t>せき</w:t>
                  </w:r>
                </w:rt>
                <w:rubyBase>
                  <w:r w:rsidR="00571CBD" w:rsidRPr="00B96E29">
                    <w:rPr>
                      <w:rFonts w:hint="eastAsia"/>
                      <w:snapToGrid w:val="0"/>
                      <w:sz w:val="18"/>
                      <w:szCs w:val="18"/>
                    </w:rPr>
                    <w:t>咳</w:t>
                  </w:r>
                </w:rubyBase>
              </w:ruby>
            </w:r>
            <w:r w:rsidRPr="00B96E29">
              <w:rPr>
                <w:rFonts w:hint="eastAsia"/>
                <w:snapToGrid w:val="0"/>
                <w:vanish/>
                <w:sz w:val="18"/>
                <w:szCs w:val="18"/>
              </w:rPr>
              <w:t>ぜき</w:t>
            </w:r>
          </w:p>
        </w:tc>
        <w:tc>
          <w:tcPr>
            <w:tcW w:w="4224" w:type="dxa"/>
            <w:gridSpan w:val="2"/>
            <w:vAlign w:val="center"/>
          </w:tcPr>
          <w:p w14:paraId="003D7C70" w14:textId="77777777" w:rsidR="00571CBD" w:rsidRPr="00B96E29" w:rsidRDefault="00571CBD" w:rsidP="001330B5">
            <w:pPr>
              <w:spacing w:line="220" w:lineRule="exact"/>
              <w:rPr>
                <w:snapToGrid w:val="0"/>
                <w:sz w:val="18"/>
                <w:szCs w:val="18"/>
                <w:u w:val="single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特有の</w:t>
            </w:r>
            <w:r w:rsidRPr="00B96E29">
              <w:rPr>
                <w:snapToGrid w:val="0"/>
                <w:sz w:val="18"/>
                <w:szCs w:val="18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571CBD" w:rsidRPr="00B96E29">
                    <w:rPr>
                      <w:rFonts w:hAnsi="ＭＳ 明朝" w:hint="eastAsia"/>
                      <w:snapToGrid w:val="0"/>
                      <w:sz w:val="8"/>
                      <w:szCs w:val="18"/>
                    </w:rPr>
                    <w:t>せき</w:t>
                  </w:r>
                </w:rt>
                <w:rubyBase>
                  <w:r w:rsidR="00571CBD" w:rsidRPr="00B96E29">
                    <w:rPr>
                      <w:rFonts w:hint="eastAsia"/>
                      <w:snapToGrid w:val="0"/>
                      <w:sz w:val="18"/>
                      <w:szCs w:val="18"/>
                    </w:rPr>
                    <w:t>咳</w:t>
                  </w:r>
                </w:rubyBase>
              </w:ruby>
            </w:r>
            <w:r w:rsidRPr="00B96E29">
              <w:rPr>
                <w:rFonts w:hint="eastAsia"/>
                <w:snapToGrid w:val="0"/>
                <w:sz w:val="18"/>
                <w:szCs w:val="18"/>
              </w:rPr>
              <w:t>が消失するまで又は５日間の適正な抗菌性物質製剤による治療が終了するまで</w:t>
            </w:r>
            <w:r w:rsidRPr="00B96E29">
              <w:rPr>
                <w:rFonts w:hint="eastAsia"/>
                <w:snapToGrid w:val="0"/>
                <w:vanish/>
                <w:sz w:val="18"/>
                <w:szCs w:val="18"/>
                <w:u w:val="single"/>
              </w:rPr>
              <w:t>せき</w:t>
            </w:r>
          </w:p>
        </w:tc>
      </w:tr>
      <w:tr w:rsidR="00B96E29" w:rsidRPr="00B96E29" w14:paraId="158CEF7C" w14:textId="77777777" w:rsidTr="00B96E29">
        <w:trPr>
          <w:cantSplit/>
          <w:trHeight w:hRule="exact" w:val="375"/>
          <w:jc w:val="center"/>
        </w:trPr>
        <w:tc>
          <w:tcPr>
            <w:tcW w:w="930" w:type="dxa"/>
            <w:vMerge/>
            <w:vAlign w:val="center"/>
          </w:tcPr>
          <w:p w14:paraId="6F56B5AB" w14:textId="77777777" w:rsidR="00571CBD" w:rsidRPr="00B96E29" w:rsidRDefault="00571CBD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6C845555" w14:textId="77777777" w:rsidR="00571CBD" w:rsidRPr="00B96E29" w:rsidRDefault="00571CBD" w:rsidP="00880E89">
            <w:pPr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麻しん</w:t>
            </w:r>
            <w:r w:rsidRPr="00B96E29">
              <w:rPr>
                <w:rFonts w:hint="eastAsia"/>
                <w:snapToGrid w:val="0"/>
                <w:vanish/>
                <w:sz w:val="18"/>
                <w:szCs w:val="18"/>
              </w:rPr>
              <w:t>ましん</w:t>
            </w:r>
          </w:p>
        </w:tc>
        <w:tc>
          <w:tcPr>
            <w:tcW w:w="4224" w:type="dxa"/>
            <w:gridSpan w:val="2"/>
            <w:vAlign w:val="center"/>
          </w:tcPr>
          <w:p w14:paraId="2BCA9398" w14:textId="77777777" w:rsidR="00571CBD" w:rsidRPr="00B96E29" w:rsidRDefault="00571CBD" w:rsidP="00880E89">
            <w:pPr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解熱した後３日を経過するまで</w:t>
            </w:r>
          </w:p>
        </w:tc>
      </w:tr>
      <w:tr w:rsidR="00B96E29" w:rsidRPr="00B96E29" w14:paraId="6A01FAE9" w14:textId="77777777" w:rsidTr="00B96E29">
        <w:trPr>
          <w:cantSplit/>
          <w:trHeight w:hRule="exact" w:val="574"/>
          <w:jc w:val="center"/>
        </w:trPr>
        <w:tc>
          <w:tcPr>
            <w:tcW w:w="930" w:type="dxa"/>
            <w:vMerge/>
            <w:vAlign w:val="center"/>
          </w:tcPr>
          <w:p w14:paraId="5ACC238A" w14:textId="77777777" w:rsidR="00571CBD" w:rsidRPr="00B96E29" w:rsidRDefault="00571CBD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647C4783" w14:textId="77777777" w:rsidR="00571CBD" w:rsidRPr="00B96E29" w:rsidRDefault="00571CBD" w:rsidP="00880E89">
            <w:pPr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流行性耳下</w:t>
            </w:r>
            <w:r w:rsidRPr="00B96E29">
              <w:rPr>
                <w:rFonts w:hint="eastAsia"/>
                <w:snapToGrid w:val="0"/>
                <w:sz w:val="18"/>
                <w:szCs w:val="18"/>
                <w:u w:val="dotted"/>
              </w:rPr>
              <w:t>腺</w:t>
            </w:r>
            <w:r w:rsidRPr="00B96E29">
              <w:rPr>
                <w:rFonts w:hint="eastAsia"/>
                <w:snapToGrid w:val="0"/>
                <w:sz w:val="18"/>
                <w:szCs w:val="18"/>
              </w:rPr>
              <w:t>炎</w:t>
            </w:r>
          </w:p>
        </w:tc>
        <w:tc>
          <w:tcPr>
            <w:tcW w:w="4224" w:type="dxa"/>
            <w:gridSpan w:val="2"/>
            <w:vAlign w:val="center"/>
          </w:tcPr>
          <w:p w14:paraId="0ED05964" w14:textId="77777777" w:rsidR="00571CBD" w:rsidRPr="00B96E29" w:rsidRDefault="00571CBD" w:rsidP="003010B0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耳下腺、</w:t>
            </w:r>
            <w:r w:rsidRPr="00B96E29">
              <w:rPr>
                <w:snapToGrid w:val="0"/>
                <w:sz w:val="18"/>
                <w:szCs w:val="18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571CBD" w:rsidRPr="00B96E29">
                    <w:rPr>
                      <w:rFonts w:hAnsi="ＭＳ 明朝" w:hint="eastAsia"/>
                      <w:snapToGrid w:val="0"/>
                      <w:sz w:val="8"/>
                      <w:szCs w:val="18"/>
                    </w:rPr>
                    <w:t>がつ</w:t>
                  </w:r>
                </w:rt>
                <w:rubyBase>
                  <w:r w:rsidR="00571CBD" w:rsidRPr="00B96E29">
                    <w:rPr>
                      <w:rFonts w:hint="eastAsia"/>
                      <w:snapToGrid w:val="0"/>
                      <w:sz w:val="18"/>
                      <w:szCs w:val="18"/>
                    </w:rPr>
                    <w:t>顎</w:t>
                  </w:r>
                </w:rubyBase>
              </w:ruby>
            </w:r>
            <w:r w:rsidRPr="00B96E29">
              <w:rPr>
                <w:rFonts w:hint="eastAsia"/>
                <w:snapToGrid w:val="0"/>
                <w:sz w:val="18"/>
                <w:szCs w:val="18"/>
              </w:rPr>
              <w:t>下腺又は舌下腺の腫</w:t>
            </w:r>
            <w:r w:rsidRPr="00B96E29">
              <w:rPr>
                <w:snapToGrid w:val="0"/>
                <w:sz w:val="18"/>
                <w:szCs w:val="18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571CBD" w:rsidRPr="00B96E29">
                    <w:rPr>
                      <w:rFonts w:hAnsi="ＭＳ 明朝" w:hint="eastAsia"/>
                      <w:snapToGrid w:val="0"/>
                      <w:sz w:val="8"/>
                      <w:szCs w:val="18"/>
                    </w:rPr>
                    <w:t>ちょう</w:t>
                  </w:r>
                </w:rt>
                <w:rubyBase>
                  <w:r w:rsidR="00571CBD" w:rsidRPr="00B96E29">
                    <w:rPr>
                      <w:rFonts w:hint="eastAsia"/>
                      <w:snapToGrid w:val="0"/>
                      <w:sz w:val="18"/>
                      <w:szCs w:val="18"/>
                    </w:rPr>
                    <w:t>脹</w:t>
                  </w:r>
                </w:rubyBase>
              </w:ruby>
            </w:r>
            <w:r w:rsidRPr="00B96E29">
              <w:rPr>
                <w:rFonts w:hint="eastAsia"/>
                <w:snapToGrid w:val="0"/>
                <w:sz w:val="18"/>
                <w:szCs w:val="18"/>
              </w:rPr>
              <w:t>が発</w:t>
            </w:r>
            <w:r w:rsidR="00A639B5" w:rsidRPr="00B96E29">
              <w:rPr>
                <w:rFonts w:hint="eastAsia"/>
                <w:snapToGrid w:val="0"/>
                <w:sz w:val="18"/>
                <w:szCs w:val="18"/>
              </w:rPr>
              <w:t>現</w:t>
            </w:r>
            <w:r w:rsidRPr="00B96E29">
              <w:rPr>
                <w:rFonts w:hint="eastAsia"/>
                <w:snapToGrid w:val="0"/>
                <w:sz w:val="18"/>
                <w:szCs w:val="18"/>
              </w:rPr>
              <w:t>した後５日を経過し、かつ、全身状態が良好になるまで</w:t>
            </w:r>
          </w:p>
        </w:tc>
      </w:tr>
      <w:tr w:rsidR="00B96E29" w:rsidRPr="00B96E29" w14:paraId="61BA102B" w14:textId="77777777" w:rsidTr="00B96E29">
        <w:trPr>
          <w:cantSplit/>
          <w:trHeight w:hRule="exact" w:val="397"/>
          <w:jc w:val="center"/>
        </w:trPr>
        <w:tc>
          <w:tcPr>
            <w:tcW w:w="930" w:type="dxa"/>
            <w:vMerge/>
            <w:vAlign w:val="center"/>
          </w:tcPr>
          <w:p w14:paraId="6903B594" w14:textId="77777777" w:rsidR="00571CBD" w:rsidRPr="00B96E29" w:rsidRDefault="00571CBD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4E59CF0C" w14:textId="77777777" w:rsidR="00571CBD" w:rsidRPr="00B96E29" w:rsidRDefault="00571CBD" w:rsidP="00880E89">
            <w:pPr>
              <w:rPr>
                <w:dstrike/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風しん</w:t>
            </w:r>
            <w:r w:rsidRPr="00B96E29">
              <w:rPr>
                <w:rFonts w:hint="eastAsia"/>
                <w:dstrike/>
                <w:snapToGrid w:val="0"/>
                <w:vanish/>
                <w:sz w:val="18"/>
                <w:szCs w:val="18"/>
              </w:rPr>
              <w:t>ふうしん</w:t>
            </w:r>
          </w:p>
        </w:tc>
        <w:tc>
          <w:tcPr>
            <w:tcW w:w="4224" w:type="dxa"/>
            <w:gridSpan w:val="2"/>
            <w:vAlign w:val="center"/>
          </w:tcPr>
          <w:p w14:paraId="6668E8DB" w14:textId="77777777" w:rsidR="00571CBD" w:rsidRPr="00B96E29" w:rsidRDefault="00571CBD" w:rsidP="00880E89">
            <w:pPr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発</w:t>
            </w:r>
            <w:r w:rsidRPr="00B96E29">
              <w:rPr>
                <w:snapToGrid w:val="0"/>
                <w:sz w:val="18"/>
                <w:szCs w:val="18"/>
              </w:rPr>
              <w:fldChar w:fldCharType="begin"/>
            </w:r>
            <w:r w:rsidRPr="00B96E29">
              <w:rPr>
                <w:snapToGrid w:val="0"/>
                <w:sz w:val="18"/>
                <w:szCs w:val="18"/>
              </w:rPr>
              <w:instrText xml:space="preserve"> eq \o(\s\up 8(</w:instrText>
            </w:r>
            <w:r w:rsidRPr="00B96E29">
              <w:rPr>
                <w:rFonts w:hint="eastAsia"/>
                <w:snapToGrid w:val="0"/>
                <w:sz w:val="8"/>
                <w:szCs w:val="8"/>
              </w:rPr>
              <w:instrText>しん</w:instrText>
            </w:r>
            <w:r w:rsidRPr="00B96E29">
              <w:rPr>
                <w:snapToGrid w:val="0"/>
                <w:sz w:val="18"/>
                <w:szCs w:val="18"/>
              </w:rPr>
              <w:instrText>),</w:instrText>
            </w:r>
            <w:r w:rsidRPr="00B96E29">
              <w:rPr>
                <w:rFonts w:hint="eastAsia"/>
                <w:snapToGrid w:val="0"/>
                <w:sz w:val="18"/>
                <w:szCs w:val="18"/>
              </w:rPr>
              <w:instrText>疹</w:instrText>
            </w:r>
            <w:r w:rsidRPr="00B96E29">
              <w:rPr>
                <w:snapToGrid w:val="0"/>
                <w:sz w:val="18"/>
                <w:szCs w:val="18"/>
              </w:rPr>
              <w:instrText>)</w:instrText>
            </w:r>
            <w:r w:rsidRPr="00B96E29">
              <w:rPr>
                <w:snapToGrid w:val="0"/>
                <w:sz w:val="18"/>
                <w:szCs w:val="18"/>
              </w:rPr>
              <w:fldChar w:fldCharType="end"/>
            </w:r>
            <w:r w:rsidRPr="00B96E29">
              <w:rPr>
                <w:rFonts w:hint="eastAsia"/>
                <w:snapToGrid w:val="0"/>
                <w:vanish/>
                <w:sz w:val="18"/>
                <w:szCs w:val="18"/>
              </w:rPr>
              <w:t>しん</w:t>
            </w:r>
            <w:r w:rsidRPr="00B96E29">
              <w:rPr>
                <w:rFonts w:hint="eastAsia"/>
                <w:snapToGrid w:val="0"/>
                <w:sz w:val="18"/>
                <w:szCs w:val="18"/>
              </w:rPr>
              <w:t>が消失するまで</w:t>
            </w:r>
          </w:p>
        </w:tc>
      </w:tr>
      <w:tr w:rsidR="00B96E29" w:rsidRPr="00B96E29" w14:paraId="5B151CAA" w14:textId="77777777" w:rsidTr="00B96E29">
        <w:trPr>
          <w:cantSplit/>
          <w:trHeight w:hRule="exact" w:val="397"/>
          <w:jc w:val="center"/>
        </w:trPr>
        <w:tc>
          <w:tcPr>
            <w:tcW w:w="930" w:type="dxa"/>
            <w:vMerge/>
            <w:vAlign w:val="center"/>
          </w:tcPr>
          <w:p w14:paraId="3A0B3011" w14:textId="77777777" w:rsidR="00571CBD" w:rsidRPr="00B96E29" w:rsidRDefault="00571CBD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5A3FCBF9" w14:textId="77777777" w:rsidR="00571CBD" w:rsidRPr="00B96E29" w:rsidRDefault="00571CBD" w:rsidP="00880E89">
            <w:pPr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水痘</w:t>
            </w:r>
          </w:p>
        </w:tc>
        <w:tc>
          <w:tcPr>
            <w:tcW w:w="4224" w:type="dxa"/>
            <w:gridSpan w:val="2"/>
            <w:vAlign w:val="center"/>
          </w:tcPr>
          <w:p w14:paraId="5C80FA74" w14:textId="77777777" w:rsidR="00571CBD" w:rsidRPr="00B96E29" w:rsidRDefault="00571CBD" w:rsidP="00880E89">
            <w:pPr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すべての発</w:t>
            </w:r>
            <w:r w:rsidRPr="00B96E29">
              <w:rPr>
                <w:snapToGrid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1CBD" w:rsidRPr="00B96E29">
                    <w:rPr>
                      <w:rFonts w:hAnsi="ＭＳ 明朝" w:hint="eastAsia"/>
                      <w:snapToGrid w:val="0"/>
                      <w:sz w:val="9"/>
                      <w:szCs w:val="18"/>
                    </w:rPr>
                    <w:t>しん</w:t>
                  </w:r>
                </w:rt>
                <w:rubyBase>
                  <w:r w:rsidR="00571CBD" w:rsidRPr="00B96E29">
                    <w:rPr>
                      <w:rFonts w:hint="eastAsia"/>
                      <w:snapToGrid w:val="0"/>
                      <w:sz w:val="18"/>
                      <w:szCs w:val="18"/>
                    </w:rPr>
                    <w:t>疹</w:t>
                  </w:r>
                </w:rubyBase>
              </w:ruby>
            </w:r>
            <w:r w:rsidRPr="00B96E29">
              <w:rPr>
                <w:rFonts w:hint="eastAsia"/>
                <w:snapToGrid w:val="0"/>
                <w:sz w:val="18"/>
                <w:szCs w:val="18"/>
              </w:rPr>
              <w:t>が</w:t>
            </w:r>
            <w:r w:rsidRPr="00B96E29">
              <w:rPr>
                <w:snapToGrid w:val="0"/>
                <w:sz w:val="18"/>
                <w:szCs w:val="18"/>
              </w:rPr>
              <w:fldChar w:fldCharType="begin"/>
            </w:r>
            <w:r w:rsidRPr="00B96E29">
              <w:rPr>
                <w:snapToGrid w:val="0"/>
                <w:sz w:val="18"/>
                <w:szCs w:val="18"/>
              </w:rPr>
              <w:instrText xml:space="preserve"> eq \o(\s\up 8(</w:instrText>
            </w:r>
            <w:r w:rsidRPr="00B96E29">
              <w:rPr>
                <w:rFonts w:hint="eastAsia"/>
                <w:snapToGrid w:val="0"/>
                <w:sz w:val="8"/>
                <w:szCs w:val="8"/>
              </w:rPr>
              <w:instrText>か</w:instrText>
            </w:r>
            <w:r w:rsidRPr="00B96E29">
              <w:rPr>
                <w:snapToGrid w:val="0"/>
                <w:sz w:val="18"/>
                <w:szCs w:val="18"/>
              </w:rPr>
              <w:instrText>),</w:instrText>
            </w:r>
            <w:r w:rsidRPr="00B96E29">
              <w:rPr>
                <w:rFonts w:hint="eastAsia"/>
                <w:snapToGrid w:val="0"/>
                <w:sz w:val="18"/>
                <w:szCs w:val="18"/>
              </w:rPr>
              <w:instrText>痂</w:instrText>
            </w:r>
            <w:r w:rsidRPr="00B96E29">
              <w:rPr>
                <w:snapToGrid w:val="0"/>
                <w:sz w:val="18"/>
                <w:szCs w:val="18"/>
              </w:rPr>
              <w:instrText>)</w:instrText>
            </w:r>
            <w:r w:rsidRPr="00B96E29">
              <w:rPr>
                <w:snapToGrid w:val="0"/>
                <w:sz w:val="18"/>
                <w:szCs w:val="18"/>
              </w:rPr>
              <w:fldChar w:fldCharType="end"/>
            </w:r>
            <w:r w:rsidRPr="00B96E29">
              <w:rPr>
                <w:snapToGrid w:val="0"/>
                <w:sz w:val="18"/>
                <w:szCs w:val="18"/>
              </w:rPr>
              <w:fldChar w:fldCharType="begin"/>
            </w:r>
            <w:r w:rsidRPr="00B96E29">
              <w:rPr>
                <w:snapToGrid w:val="0"/>
                <w:sz w:val="18"/>
                <w:szCs w:val="18"/>
              </w:rPr>
              <w:instrText xml:space="preserve"> eq \o(\s\up 8(</w:instrText>
            </w:r>
            <w:r w:rsidRPr="00B96E29">
              <w:rPr>
                <w:rFonts w:hint="eastAsia"/>
                <w:snapToGrid w:val="0"/>
                <w:sz w:val="8"/>
                <w:szCs w:val="8"/>
              </w:rPr>
              <w:instrText>ひ</w:instrText>
            </w:r>
            <w:r w:rsidRPr="00B96E29">
              <w:rPr>
                <w:snapToGrid w:val="0"/>
                <w:sz w:val="18"/>
                <w:szCs w:val="18"/>
              </w:rPr>
              <w:instrText>),</w:instrText>
            </w:r>
            <w:r w:rsidRPr="00B96E29">
              <w:rPr>
                <w:rFonts w:hint="eastAsia"/>
                <w:snapToGrid w:val="0"/>
                <w:sz w:val="18"/>
                <w:szCs w:val="18"/>
              </w:rPr>
              <w:instrText>皮</w:instrText>
            </w:r>
            <w:r w:rsidRPr="00B96E29">
              <w:rPr>
                <w:snapToGrid w:val="0"/>
                <w:sz w:val="18"/>
                <w:szCs w:val="18"/>
              </w:rPr>
              <w:instrText>)</w:instrText>
            </w:r>
            <w:r w:rsidRPr="00B96E29">
              <w:rPr>
                <w:snapToGrid w:val="0"/>
                <w:sz w:val="18"/>
                <w:szCs w:val="18"/>
              </w:rPr>
              <w:fldChar w:fldCharType="end"/>
            </w:r>
            <w:r w:rsidRPr="00B96E29">
              <w:rPr>
                <w:rFonts w:hint="eastAsia"/>
                <w:snapToGrid w:val="0"/>
                <w:vanish/>
                <w:sz w:val="18"/>
                <w:szCs w:val="18"/>
              </w:rPr>
              <w:t>かひ</w:t>
            </w:r>
            <w:r w:rsidRPr="00B96E29">
              <w:rPr>
                <w:rFonts w:hint="eastAsia"/>
                <w:snapToGrid w:val="0"/>
                <w:sz w:val="18"/>
                <w:szCs w:val="18"/>
              </w:rPr>
              <w:t>化するまで</w:t>
            </w:r>
          </w:p>
        </w:tc>
      </w:tr>
      <w:tr w:rsidR="00B96E29" w:rsidRPr="00B96E29" w14:paraId="4D2999F0" w14:textId="77777777" w:rsidTr="00B96E29">
        <w:trPr>
          <w:cantSplit/>
          <w:trHeight w:hRule="exact" w:val="380"/>
          <w:jc w:val="center"/>
        </w:trPr>
        <w:tc>
          <w:tcPr>
            <w:tcW w:w="930" w:type="dxa"/>
            <w:vMerge/>
            <w:vAlign w:val="center"/>
          </w:tcPr>
          <w:p w14:paraId="53F98E82" w14:textId="77777777" w:rsidR="00571CBD" w:rsidRPr="00B96E29" w:rsidRDefault="00571CBD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27DCE885" w14:textId="77777777" w:rsidR="00571CBD" w:rsidRPr="00B96E29" w:rsidRDefault="00961116" w:rsidP="00880E89">
            <w:pPr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咽頭</w:t>
            </w:r>
            <w:r w:rsidR="00571CBD" w:rsidRPr="00B96E29">
              <w:rPr>
                <w:rFonts w:hint="eastAsia"/>
                <w:snapToGrid w:val="0"/>
                <w:vanish/>
                <w:sz w:val="18"/>
                <w:szCs w:val="18"/>
              </w:rPr>
              <w:t>いんとう</w:t>
            </w:r>
            <w:r w:rsidR="00571CBD" w:rsidRPr="00B96E29">
              <w:rPr>
                <w:rFonts w:hint="eastAsia"/>
                <w:snapToGrid w:val="0"/>
                <w:sz w:val="18"/>
                <w:szCs w:val="18"/>
              </w:rPr>
              <w:t>結膜熱</w:t>
            </w:r>
          </w:p>
        </w:tc>
        <w:tc>
          <w:tcPr>
            <w:tcW w:w="4224" w:type="dxa"/>
            <w:gridSpan w:val="2"/>
            <w:vAlign w:val="center"/>
          </w:tcPr>
          <w:p w14:paraId="60D1013E" w14:textId="77777777" w:rsidR="00571CBD" w:rsidRPr="00B96E29" w:rsidRDefault="00571CBD" w:rsidP="00880E89">
            <w:pPr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主要症状が消失した後２日を経過するまで</w:t>
            </w:r>
          </w:p>
        </w:tc>
      </w:tr>
      <w:tr w:rsidR="00B96E29" w:rsidRPr="00B96E29" w14:paraId="627747A7" w14:textId="77777777" w:rsidTr="00B96E29">
        <w:trPr>
          <w:cantSplit/>
          <w:trHeight w:hRule="exact" w:val="354"/>
          <w:jc w:val="center"/>
        </w:trPr>
        <w:tc>
          <w:tcPr>
            <w:tcW w:w="930" w:type="dxa"/>
            <w:vMerge/>
            <w:vAlign w:val="center"/>
          </w:tcPr>
          <w:p w14:paraId="5003740A" w14:textId="77777777" w:rsidR="00571CBD" w:rsidRPr="00B96E29" w:rsidRDefault="00571CBD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2F877408" w14:textId="77777777" w:rsidR="00571CBD" w:rsidRPr="00B96E29" w:rsidRDefault="00571CBD" w:rsidP="00880E89">
            <w:pPr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結核</w:t>
            </w:r>
          </w:p>
        </w:tc>
        <w:tc>
          <w:tcPr>
            <w:tcW w:w="4224" w:type="dxa"/>
            <w:gridSpan w:val="2"/>
            <w:vAlign w:val="center"/>
          </w:tcPr>
          <w:p w14:paraId="7A7B2CEC" w14:textId="77777777" w:rsidR="00571CBD" w:rsidRPr="00B96E29" w:rsidRDefault="00150C1D" w:rsidP="00150C1D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感染のおそれが</w:t>
            </w:r>
            <w:r w:rsidR="0028732D" w:rsidRPr="00B96E29">
              <w:rPr>
                <w:rFonts w:hint="eastAsia"/>
                <w:snapToGrid w:val="0"/>
                <w:sz w:val="18"/>
                <w:szCs w:val="18"/>
              </w:rPr>
              <w:t>なくなるまで</w:t>
            </w:r>
          </w:p>
        </w:tc>
      </w:tr>
      <w:tr w:rsidR="00B96E29" w:rsidRPr="00B96E29" w14:paraId="70F355E0" w14:textId="77777777" w:rsidTr="00B96E29">
        <w:trPr>
          <w:cantSplit/>
          <w:trHeight w:hRule="exact" w:val="379"/>
          <w:jc w:val="center"/>
        </w:trPr>
        <w:tc>
          <w:tcPr>
            <w:tcW w:w="930" w:type="dxa"/>
            <w:vMerge/>
            <w:vAlign w:val="center"/>
          </w:tcPr>
          <w:p w14:paraId="1504BD7E" w14:textId="77777777" w:rsidR="00571CBD" w:rsidRPr="00B96E29" w:rsidRDefault="00571CBD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71E64CDC" w14:textId="77777777" w:rsidR="00571CBD" w:rsidRPr="00B96E29" w:rsidRDefault="00961116" w:rsidP="00880E89">
            <w:pPr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髄膜炎菌性髄膜炎</w:t>
            </w:r>
          </w:p>
        </w:tc>
        <w:tc>
          <w:tcPr>
            <w:tcW w:w="4224" w:type="dxa"/>
            <w:gridSpan w:val="2"/>
            <w:vAlign w:val="center"/>
          </w:tcPr>
          <w:p w14:paraId="2B1F75B4" w14:textId="77777777" w:rsidR="00571CBD" w:rsidRPr="00B96E29" w:rsidRDefault="0028732D" w:rsidP="00007FA9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感染のおそれがなくなるまで</w:t>
            </w:r>
          </w:p>
        </w:tc>
      </w:tr>
      <w:tr w:rsidR="00B96E29" w:rsidRPr="00B96E29" w14:paraId="4275B568" w14:textId="77777777" w:rsidTr="00B96E29">
        <w:trPr>
          <w:cantSplit/>
          <w:trHeight w:hRule="exact" w:val="1305"/>
          <w:jc w:val="center"/>
        </w:trPr>
        <w:tc>
          <w:tcPr>
            <w:tcW w:w="930" w:type="dxa"/>
            <w:vAlign w:val="center"/>
          </w:tcPr>
          <w:p w14:paraId="42326A43" w14:textId="77777777" w:rsidR="00F95646" w:rsidRPr="00B96E29" w:rsidRDefault="00F95646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第３種</w:t>
            </w:r>
          </w:p>
        </w:tc>
        <w:tc>
          <w:tcPr>
            <w:tcW w:w="3600" w:type="dxa"/>
            <w:vAlign w:val="center"/>
          </w:tcPr>
          <w:p w14:paraId="232357CB" w14:textId="77777777" w:rsidR="00F95646" w:rsidRPr="00B96E29" w:rsidRDefault="00F95646" w:rsidP="00417FD0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コレラ、細菌性赤痢、腸管出血性大腸菌感染症、腸チフス、パラチフス、流行性角結膜炎、急性出血性結膜炎</w:t>
            </w:r>
          </w:p>
          <w:p w14:paraId="1DEBDD37" w14:textId="77777777" w:rsidR="00F95646" w:rsidRPr="00B96E29" w:rsidRDefault="00F95646" w:rsidP="00417FD0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その他の</w:t>
            </w:r>
            <w:r w:rsidR="000F4C72" w:rsidRPr="00B96E29">
              <w:rPr>
                <w:rFonts w:hint="eastAsia"/>
                <w:snapToGrid w:val="0"/>
                <w:sz w:val="18"/>
                <w:szCs w:val="18"/>
              </w:rPr>
              <w:t>感染症</w:t>
            </w:r>
            <w:r w:rsidRPr="00B96E29">
              <w:rPr>
                <w:rFonts w:hint="eastAsia"/>
                <w:snapToGrid w:val="0"/>
                <w:sz w:val="18"/>
                <w:szCs w:val="18"/>
              </w:rPr>
              <w:t xml:space="preserve">　・溶連菌感染症</w:t>
            </w:r>
          </w:p>
          <w:p w14:paraId="7C9251FB" w14:textId="77777777" w:rsidR="00F95646" w:rsidRPr="00B96E29" w:rsidRDefault="00F95646" w:rsidP="00417FD0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 xml:space="preserve">　　　　　　　　・（　　　　　　　　）</w:t>
            </w:r>
          </w:p>
        </w:tc>
        <w:tc>
          <w:tcPr>
            <w:tcW w:w="4224" w:type="dxa"/>
            <w:gridSpan w:val="2"/>
            <w:tcBorders>
              <w:top w:val="nil"/>
            </w:tcBorders>
            <w:vAlign w:val="center"/>
          </w:tcPr>
          <w:p w14:paraId="14600392" w14:textId="77777777" w:rsidR="00F95646" w:rsidRPr="00B96E29" w:rsidRDefault="0028732D" w:rsidP="00417FD0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B96E29">
              <w:rPr>
                <w:rFonts w:hint="eastAsia"/>
                <w:snapToGrid w:val="0"/>
                <w:sz w:val="18"/>
                <w:szCs w:val="18"/>
              </w:rPr>
              <w:t>感染のおそれがなくなるまで</w:t>
            </w:r>
          </w:p>
        </w:tc>
      </w:tr>
    </w:tbl>
    <w:p w14:paraId="38BD278E" w14:textId="77777777" w:rsidR="00F95646" w:rsidRDefault="00DA531B" w:rsidP="00DA531B">
      <w:pPr>
        <w:tabs>
          <w:tab w:val="left" w:pos="4439"/>
        </w:tabs>
        <w:ind w:right="-185"/>
        <w:jc w:val="left"/>
        <w:rPr>
          <w:snapToGrid w:val="0"/>
        </w:rPr>
      </w:pPr>
      <w:r w:rsidRPr="00D5547D">
        <w:rPr>
          <w:snapToGrid w:val="0"/>
        </w:rPr>
        <w:t>---------------------------------</w:t>
      </w:r>
      <w:r w:rsidR="00F95646" w:rsidRPr="00D5547D">
        <w:rPr>
          <w:rFonts w:hint="eastAsia"/>
          <w:snapToGrid w:val="0"/>
          <w:u w:val="single"/>
        </w:rPr>
        <w:t>（切り離さないこと）</w:t>
      </w:r>
      <w:r w:rsidRPr="00D5547D">
        <w:rPr>
          <w:snapToGrid w:val="0"/>
        </w:rPr>
        <w:t>---------</w:t>
      </w:r>
      <w:r w:rsidR="00B96E29">
        <w:rPr>
          <w:snapToGrid w:val="0"/>
        </w:rPr>
        <w:t>-----------------------------</w:t>
      </w:r>
    </w:p>
    <w:p w14:paraId="4BA34515" w14:textId="77777777" w:rsidR="00F95646" w:rsidRPr="002909D3" w:rsidRDefault="00F95646" w:rsidP="00F95646">
      <w:pPr>
        <w:spacing w:beforeLines="30" w:before="114" w:line="320" w:lineRule="exact"/>
        <w:jc w:val="center"/>
        <w:rPr>
          <w:b/>
          <w:snapToGrid w:val="0"/>
          <w:sz w:val="28"/>
          <w:szCs w:val="28"/>
        </w:rPr>
      </w:pPr>
      <w:r w:rsidRPr="002909D3">
        <w:rPr>
          <w:rFonts w:hint="eastAsia"/>
          <w:b/>
          <w:snapToGrid w:val="0"/>
          <w:sz w:val="28"/>
          <w:szCs w:val="28"/>
        </w:rPr>
        <w:t>登　校　許　可　証</w:t>
      </w:r>
      <w:r w:rsidRPr="002909D3">
        <w:rPr>
          <w:rFonts w:hint="eastAsia"/>
          <w:b/>
          <w:snapToGrid w:val="0"/>
          <w:vanish/>
          <w:spacing w:val="-246"/>
          <w:w w:val="15"/>
          <w:sz w:val="28"/>
          <w:szCs w:val="28"/>
        </w:rPr>
        <w:t>登　校　許　可　証</w:t>
      </w:r>
    </w:p>
    <w:p w14:paraId="519E0FF1" w14:textId="77777777" w:rsidR="00F95646" w:rsidRDefault="00F95646" w:rsidP="0068697A">
      <w:pPr>
        <w:spacing w:before="120" w:line="290" w:lineRule="exact"/>
        <w:rPr>
          <w:snapToGrid w:val="0"/>
        </w:rPr>
      </w:pPr>
      <w:r>
        <w:rPr>
          <w:rFonts w:hint="eastAsia"/>
          <w:snapToGrid w:val="0"/>
        </w:rPr>
        <w:t>上記の疾病について</w:t>
      </w:r>
      <w:r w:rsidRPr="00684EFA">
        <w:rPr>
          <w:rFonts w:hint="eastAsia"/>
          <w:snapToGrid w:val="0"/>
        </w:rPr>
        <w:t>は、</w:t>
      </w:r>
      <w:r w:rsidRPr="0068697A">
        <w:rPr>
          <w:rFonts w:hint="eastAsia"/>
          <w:snapToGrid w:val="0"/>
        </w:rPr>
        <w:t>感染症予防上</w:t>
      </w:r>
      <w:r w:rsidRPr="00A7490F">
        <w:rPr>
          <w:rFonts w:hint="eastAsia"/>
          <w:snapToGrid w:val="0"/>
        </w:rPr>
        <w:t>に支</w:t>
      </w:r>
      <w:r w:rsidRPr="0068697A">
        <w:rPr>
          <w:rFonts w:hint="eastAsia"/>
          <w:snapToGrid w:val="0"/>
        </w:rPr>
        <w:t>障がないので、</w:t>
      </w:r>
      <w:r>
        <w:rPr>
          <w:rFonts w:hint="eastAsia"/>
          <w:snapToGrid w:val="0"/>
        </w:rPr>
        <w:t>登校しても差し支え</w:t>
      </w:r>
      <w:r w:rsidR="00640C89">
        <w:rPr>
          <w:rFonts w:hint="eastAsia"/>
          <w:snapToGrid w:val="0"/>
        </w:rPr>
        <w:t>ありません。</w:t>
      </w:r>
    </w:p>
    <w:p w14:paraId="37D67E2C" w14:textId="77777777" w:rsidR="00F95646" w:rsidRPr="00A7490F" w:rsidRDefault="00F95646" w:rsidP="00640C89">
      <w:pPr>
        <w:spacing w:before="60" w:line="290" w:lineRule="exact"/>
        <w:ind w:leftChars="-99" w:left="-208"/>
        <w:rPr>
          <w:snapToGrid w:val="0"/>
        </w:rPr>
      </w:pPr>
      <w:r>
        <w:rPr>
          <w:rFonts w:hint="eastAsia"/>
          <w:snapToGrid w:val="0"/>
        </w:rPr>
        <w:t xml:space="preserve">１　診　断　日　　　　　　　　　　　　　　　</w:t>
      </w:r>
      <w:r w:rsidR="0063132E" w:rsidRPr="0063132E">
        <w:rPr>
          <w:rFonts w:hint="eastAsia"/>
          <w:snapToGrid w:val="0"/>
          <w:u w:val="single"/>
        </w:rPr>
        <w:t xml:space="preserve">　</w:t>
      </w:r>
      <w:r w:rsidR="0063132E">
        <w:rPr>
          <w:rFonts w:hint="eastAsia"/>
          <w:snapToGrid w:val="0"/>
          <w:u w:val="single"/>
        </w:rPr>
        <w:t xml:space="preserve">　　</w:t>
      </w:r>
      <w:r w:rsidR="0063132E" w:rsidRPr="0063132E">
        <w:rPr>
          <w:rFonts w:hint="eastAsia"/>
          <w:snapToGrid w:val="0"/>
          <w:u w:val="single"/>
        </w:rPr>
        <w:t xml:space="preserve">　</w:t>
      </w:r>
      <w:r w:rsidRPr="00A0053A">
        <w:rPr>
          <w:rFonts w:hint="eastAsia"/>
          <w:snapToGrid w:val="0"/>
          <w:u w:val="single"/>
        </w:rPr>
        <w:t>年　　月　　日</w:t>
      </w:r>
    </w:p>
    <w:p w14:paraId="3AB32DDC" w14:textId="77777777" w:rsidR="00F95646" w:rsidRPr="00A7490F" w:rsidRDefault="00F95646" w:rsidP="00640C89">
      <w:pPr>
        <w:spacing w:line="290" w:lineRule="exact"/>
        <w:ind w:leftChars="-99" w:left="-208"/>
        <w:rPr>
          <w:snapToGrid w:val="0"/>
        </w:rPr>
      </w:pPr>
      <w:r>
        <w:rPr>
          <w:rFonts w:hint="eastAsia"/>
          <w:snapToGrid w:val="0"/>
        </w:rPr>
        <w:t>２</w:t>
      </w:r>
      <w:r w:rsidRPr="00A7490F">
        <w:rPr>
          <w:rFonts w:hint="eastAsia"/>
          <w:snapToGrid w:val="0"/>
        </w:rPr>
        <w:t xml:space="preserve">　</w:t>
      </w:r>
      <w:r w:rsidRPr="00A0053A">
        <w:rPr>
          <w:rFonts w:hint="eastAsia"/>
          <w:snapToGrid w:val="0"/>
          <w:u w:val="single"/>
        </w:rPr>
        <w:t>登校してもよいと認められる年月日</w:t>
      </w:r>
      <w:r w:rsidRPr="00A7490F">
        <w:rPr>
          <w:rFonts w:hint="eastAsia"/>
          <w:snapToGrid w:val="0"/>
        </w:rPr>
        <w:t xml:space="preserve">　　　　</w:t>
      </w:r>
      <w:r w:rsidR="0063132E" w:rsidRPr="0063132E">
        <w:rPr>
          <w:rFonts w:hint="eastAsia"/>
          <w:snapToGrid w:val="0"/>
          <w:u w:val="single"/>
        </w:rPr>
        <w:t xml:space="preserve">　</w:t>
      </w:r>
      <w:r w:rsidR="0063132E">
        <w:rPr>
          <w:rFonts w:hint="eastAsia"/>
          <w:snapToGrid w:val="0"/>
          <w:u w:val="single"/>
        </w:rPr>
        <w:t xml:space="preserve">　　</w:t>
      </w:r>
      <w:r w:rsidR="0063132E" w:rsidRPr="0063132E">
        <w:rPr>
          <w:rFonts w:hint="eastAsia"/>
          <w:snapToGrid w:val="0"/>
          <w:u w:val="single"/>
        </w:rPr>
        <w:t xml:space="preserve">　</w:t>
      </w:r>
      <w:r w:rsidRPr="00A0053A">
        <w:rPr>
          <w:rFonts w:hint="eastAsia"/>
          <w:snapToGrid w:val="0"/>
          <w:u w:val="single"/>
        </w:rPr>
        <w:t>年　　月　　日から</w:t>
      </w:r>
    </w:p>
    <w:p w14:paraId="06F31C87" w14:textId="77777777" w:rsidR="00F95646" w:rsidRPr="00184C6F" w:rsidRDefault="00F95646" w:rsidP="00F95646">
      <w:pPr>
        <w:spacing w:beforeLines="50" w:before="190" w:line="290" w:lineRule="exact"/>
        <w:ind w:left="211" w:hangingChars="100" w:hanging="211"/>
        <w:rPr>
          <w:snapToGrid w:val="0"/>
          <w:u w:val="single"/>
        </w:rPr>
      </w:pPr>
      <w:r w:rsidRPr="00A7490F">
        <w:rPr>
          <w:rFonts w:hint="eastAsia"/>
          <w:snapToGrid w:val="0"/>
        </w:rPr>
        <w:t xml:space="preserve">　　　</w:t>
      </w:r>
      <w:r w:rsidRPr="0063132E">
        <w:rPr>
          <w:rFonts w:hint="eastAsia"/>
          <w:snapToGrid w:val="0"/>
          <w:u w:val="single"/>
        </w:rPr>
        <w:t xml:space="preserve">　　</w:t>
      </w:r>
      <w:r w:rsidR="0063132E">
        <w:rPr>
          <w:rFonts w:hint="eastAsia"/>
          <w:snapToGrid w:val="0"/>
          <w:u w:val="single"/>
        </w:rPr>
        <w:t xml:space="preserve">　　　</w:t>
      </w:r>
      <w:r w:rsidR="00184C6F" w:rsidRPr="00184C6F">
        <w:rPr>
          <w:rFonts w:hint="eastAsia"/>
          <w:snapToGrid w:val="0"/>
          <w:u w:val="single"/>
        </w:rPr>
        <w:t>年　　月　　日</w:t>
      </w:r>
    </w:p>
    <w:p w14:paraId="379A2516" w14:textId="77777777" w:rsidR="00F95646" w:rsidRDefault="00F95646" w:rsidP="00F95646">
      <w:pPr>
        <w:spacing w:line="290" w:lineRule="exact"/>
        <w:ind w:left="211" w:hangingChars="100" w:hanging="211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</w:t>
      </w:r>
      <w:r w:rsidR="00B96E29">
        <w:rPr>
          <w:snapToGrid w:val="0"/>
        </w:rPr>
        <w:t xml:space="preserve">           </w:t>
      </w:r>
      <w:r>
        <w:rPr>
          <w:rFonts w:hint="eastAsia"/>
          <w:snapToGrid w:val="0"/>
        </w:rPr>
        <w:t xml:space="preserve">　　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師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住所　　　　　　　　　　　　　　</w:t>
      </w:r>
    </w:p>
    <w:p w14:paraId="2F8D7FC1" w14:textId="77777777" w:rsidR="00F95646" w:rsidRPr="00FC68C9" w:rsidRDefault="00F95646" w:rsidP="00F95646">
      <w:pPr>
        <w:spacing w:line="290" w:lineRule="exact"/>
        <w:ind w:left="211" w:hangingChars="100" w:hanging="211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　　　　　　　　　</w:t>
      </w:r>
      <w:r w:rsidR="00B96E29">
        <w:rPr>
          <w:snapToGrid w:val="0"/>
        </w:rPr>
        <w:t xml:space="preserve">           </w:t>
      </w: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 xml:space="preserve">  </w:t>
      </w:r>
      <w:r w:rsidRPr="00FC68C9">
        <w:rPr>
          <w:rFonts w:hint="eastAsia"/>
          <w:snapToGrid w:val="0"/>
          <w:u w:val="single"/>
        </w:rPr>
        <w:t xml:space="preserve">氏名　　　</w:t>
      </w:r>
      <w:r>
        <w:rPr>
          <w:snapToGrid w:val="0"/>
          <w:u w:val="single"/>
        </w:rPr>
        <w:t xml:space="preserve"> </w:t>
      </w:r>
      <w:r w:rsidRPr="00FC68C9">
        <w:rPr>
          <w:rFonts w:hint="eastAsia"/>
          <w:snapToGrid w:val="0"/>
          <w:u w:val="single"/>
        </w:rPr>
        <w:t xml:space="preserve">　　　</w:t>
      </w:r>
      <w:r>
        <w:rPr>
          <w:snapToGrid w:val="0"/>
          <w:u w:val="single"/>
        </w:rPr>
        <w:t xml:space="preserve"> </w:t>
      </w:r>
      <w:r w:rsidRPr="00FC68C9">
        <w:rPr>
          <w:rFonts w:hint="eastAsia"/>
          <w:snapToGrid w:val="0"/>
          <w:u w:val="single"/>
        </w:rPr>
        <w:t xml:space="preserve">　　　　　　　</w:t>
      </w:r>
    </w:p>
    <w:p w14:paraId="626AE2E2" w14:textId="77777777" w:rsidR="00F95646" w:rsidRDefault="00F95646" w:rsidP="00F95646">
      <w:pPr>
        <w:spacing w:beforeLines="50" w:before="190" w:line="290" w:lineRule="exac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>主治医から、登校許可が得られましたので届け出ます。</w:t>
      </w:r>
    </w:p>
    <w:p w14:paraId="398ED4CA" w14:textId="77777777" w:rsidR="00F95646" w:rsidRDefault="00F95646" w:rsidP="00F95646">
      <w:pPr>
        <w:spacing w:line="290" w:lineRule="exact"/>
        <w:ind w:left="211" w:hangingChars="100" w:hanging="211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</w:t>
      </w:r>
      <w:r w:rsidR="00B96E29">
        <w:rPr>
          <w:snapToGrid w:val="0"/>
        </w:rPr>
        <w:t xml:space="preserve">           </w:t>
      </w:r>
      <w:r>
        <w:rPr>
          <w:rFonts w:hint="eastAsia"/>
          <w:snapToGrid w:val="0"/>
        </w:rPr>
        <w:t xml:space="preserve">　保護者　住所　　　　　　　　　　　　　</w:t>
      </w:r>
    </w:p>
    <w:p w14:paraId="3786174F" w14:textId="77777777" w:rsidR="00F95646" w:rsidRDefault="00F95646" w:rsidP="00F95646">
      <w:pPr>
        <w:spacing w:line="290" w:lineRule="exact"/>
        <w:ind w:left="211" w:hangingChars="100" w:hanging="211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　　　　　　　　　　</w:t>
      </w:r>
      <w:r w:rsidR="00B96E29">
        <w:rPr>
          <w:snapToGrid w:val="0"/>
        </w:rPr>
        <w:t xml:space="preserve">           </w:t>
      </w:r>
      <w:r>
        <w:rPr>
          <w:rFonts w:hint="eastAsia"/>
          <w:snapToGrid w:val="0"/>
        </w:rPr>
        <w:t xml:space="preserve">　　　</w:t>
      </w:r>
      <w:r w:rsidRPr="00FC68C9">
        <w:rPr>
          <w:rFonts w:hint="eastAsia"/>
          <w:snapToGrid w:val="0"/>
          <w:u w:val="single"/>
        </w:rPr>
        <w:t xml:space="preserve">氏名　　　　　　　　　　　　　　</w:t>
      </w:r>
    </w:p>
    <w:p w14:paraId="2E3907F1" w14:textId="77777777" w:rsidR="00742693" w:rsidRDefault="00F95646" w:rsidP="0068697A">
      <w:pPr>
        <w:spacing w:line="290" w:lineRule="exac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>柏崎市立</w:t>
      </w:r>
      <w:r w:rsidR="00F00BEE">
        <w:rPr>
          <w:rFonts w:hint="eastAsia"/>
          <w:snapToGrid w:val="0"/>
        </w:rPr>
        <w:t>第五中学校</w:t>
      </w:r>
      <w:r>
        <w:rPr>
          <w:rFonts w:hint="eastAsia"/>
          <w:snapToGrid w:val="0"/>
        </w:rPr>
        <w:t>長　様</w:t>
      </w:r>
    </w:p>
    <w:sectPr w:rsidR="00742693" w:rsidSect="00B96E29">
      <w:headerReference w:type="default" r:id="rId6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7040" w14:textId="77777777" w:rsidR="003B71E2" w:rsidRDefault="003B71E2">
      <w:r>
        <w:separator/>
      </w:r>
    </w:p>
  </w:endnote>
  <w:endnote w:type="continuationSeparator" w:id="0">
    <w:p w14:paraId="0B3D496C" w14:textId="77777777" w:rsidR="003B71E2" w:rsidRDefault="003B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8503" w14:textId="77777777" w:rsidR="003B71E2" w:rsidRDefault="003B71E2">
      <w:r>
        <w:separator/>
      </w:r>
    </w:p>
  </w:footnote>
  <w:footnote w:type="continuationSeparator" w:id="0">
    <w:p w14:paraId="2ABD3B90" w14:textId="77777777" w:rsidR="003B71E2" w:rsidRDefault="003B7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903D" w14:textId="77777777" w:rsidR="00B619DB" w:rsidRDefault="00B619DB">
    <w:pPr>
      <w:pStyle w:val="a3"/>
    </w:pPr>
    <w:r>
      <w:rPr>
        <w:rFonts w:hint="eastAsia"/>
      </w:rPr>
      <w:t>様式第１４号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2387"/>
    <w:rsid w:val="00007FA9"/>
    <w:rsid w:val="00040EF3"/>
    <w:rsid w:val="00064ED2"/>
    <w:rsid w:val="000F37EF"/>
    <w:rsid w:val="000F4C72"/>
    <w:rsid w:val="00115E45"/>
    <w:rsid w:val="001330B5"/>
    <w:rsid w:val="00150C1D"/>
    <w:rsid w:val="00184C6F"/>
    <w:rsid w:val="001C2387"/>
    <w:rsid w:val="0028732D"/>
    <w:rsid w:val="002909D3"/>
    <w:rsid w:val="003010B0"/>
    <w:rsid w:val="00311535"/>
    <w:rsid w:val="003608BE"/>
    <w:rsid w:val="00371CF0"/>
    <w:rsid w:val="003B71E2"/>
    <w:rsid w:val="00417FD0"/>
    <w:rsid w:val="00431039"/>
    <w:rsid w:val="00450D2D"/>
    <w:rsid w:val="004868BA"/>
    <w:rsid w:val="00490278"/>
    <w:rsid w:val="00491E6D"/>
    <w:rsid w:val="00523079"/>
    <w:rsid w:val="005571E3"/>
    <w:rsid w:val="00571CBD"/>
    <w:rsid w:val="005766C4"/>
    <w:rsid w:val="005F22E6"/>
    <w:rsid w:val="0063132E"/>
    <w:rsid w:val="006374ED"/>
    <w:rsid w:val="00640C89"/>
    <w:rsid w:val="006636E5"/>
    <w:rsid w:val="00684EFA"/>
    <w:rsid w:val="0068697A"/>
    <w:rsid w:val="00687B02"/>
    <w:rsid w:val="006B3B2F"/>
    <w:rsid w:val="00717D9A"/>
    <w:rsid w:val="00733BCF"/>
    <w:rsid w:val="00742693"/>
    <w:rsid w:val="007E49E9"/>
    <w:rsid w:val="0081479C"/>
    <w:rsid w:val="0086626B"/>
    <w:rsid w:val="00880E89"/>
    <w:rsid w:val="008B2D28"/>
    <w:rsid w:val="00953280"/>
    <w:rsid w:val="00961116"/>
    <w:rsid w:val="00991DF4"/>
    <w:rsid w:val="009A7251"/>
    <w:rsid w:val="00A0053A"/>
    <w:rsid w:val="00A02A9C"/>
    <w:rsid w:val="00A03A8C"/>
    <w:rsid w:val="00A26C79"/>
    <w:rsid w:val="00A556B5"/>
    <w:rsid w:val="00A639B5"/>
    <w:rsid w:val="00A7490F"/>
    <w:rsid w:val="00A94741"/>
    <w:rsid w:val="00AA6111"/>
    <w:rsid w:val="00AF22C2"/>
    <w:rsid w:val="00B21D99"/>
    <w:rsid w:val="00B619DB"/>
    <w:rsid w:val="00B96E29"/>
    <w:rsid w:val="00BB65BE"/>
    <w:rsid w:val="00BC502C"/>
    <w:rsid w:val="00C31CBC"/>
    <w:rsid w:val="00C3247F"/>
    <w:rsid w:val="00C94F7F"/>
    <w:rsid w:val="00CE4D5F"/>
    <w:rsid w:val="00D42765"/>
    <w:rsid w:val="00D5547D"/>
    <w:rsid w:val="00DA531B"/>
    <w:rsid w:val="00DC2BAE"/>
    <w:rsid w:val="00EC694F"/>
    <w:rsid w:val="00EF3C1D"/>
    <w:rsid w:val="00EF72FF"/>
    <w:rsid w:val="00F00BEE"/>
    <w:rsid w:val="00F95646"/>
    <w:rsid w:val="00FC68C9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C724D"/>
  <w14:defaultImageDpi w14:val="0"/>
  <w15:docId w15:val="{5A6E1808-B366-42BE-B385-C998AA73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50D2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787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Toshiba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坪野庄一</dc:creator>
  <cp:keywords/>
  <dc:description/>
  <cp:lastModifiedBy>chu09-02</cp:lastModifiedBy>
  <cp:revision>2</cp:revision>
  <cp:lastPrinted>2019-04-17T09:08:00Z</cp:lastPrinted>
  <dcterms:created xsi:type="dcterms:W3CDTF">2023-09-06T04:29:00Z</dcterms:created>
  <dcterms:modified xsi:type="dcterms:W3CDTF">2023-09-06T04:29:00Z</dcterms:modified>
</cp:coreProperties>
</file>